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FF0000"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773430</wp:posOffset>
                </wp:positionV>
                <wp:extent cx="5855970" cy="889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6234" cy="8627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.5pt;margin-top:60.9pt;height:0.7pt;width:461.1pt;mso-position-horizontal-relative:margin;z-index:251659264;mso-width-relative:page;mso-height-relative:page;" filled="f" stroked="t" coordsize="21600,21600" o:gfxdata="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QkDWi2AAAAAoBAAAPAAAAAAAAAAEAIAAAACIAAABkcnMvZG93bnJldi54bWxQ&#10;SwECFAAUAAAACACHTuJA7xwKPfcBAADGAwAADgAAAAAAAAABACAAAAAnAQAAZHJzL2Uyb0RvYy54&#10;bWxQSwUGAAAAAAYABgBZAQAAkAUAAAAA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FF0000"/>
          <w:sz w:val="72"/>
          <w:szCs w:val="110"/>
        </w:rPr>
        <w:t>平罗县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</w:rPr>
        <w:t>供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</w:rPr>
        <w:t>销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</w:rPr>
        <w:t>合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</w:rPr>
        <w:t>作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</w:rPr>
        <w:t>社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</w:rPr>
        <w:t>联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</w:rPr>
        <w:t>合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</w:rPr>
        <w:t>社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</w:rPr>
        <w:t>文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</w:rPr>
        <w:t>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right="0" w:firstLine="240" w:firstLineChars="1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平罗县供销社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年度法治政府建设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吿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是全面建成小康社会和“十三五”规划收官之年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也是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国家实施“十四五”规划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和二0三五年远景目标的开局之年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按照习近平总书记提出的“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全面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依法治国”总方略、总要求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及《平罗县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2020年法治政府建设工作要点》的通知，我社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充分履行为农服务职能，健全法制工作机构，加强依法决策机制建设，实行政府信息公开，切实开展普法依法宣传，积极运用法治思维和法治方式推进“三位一体”农合联改革、涉军信访维稳、现代再生资源体系建设等重点工作，为保障供销社改革发展事业营造了良好的法治环境。现将具体情况报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一</w:t>
      </w: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、依法决策机制建设和执行情况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社党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高度重视依法决策机制建设工作，召开党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理论中心组（扩大）学习会，组织学习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以习近平新时代中国特色社会主义思想为指导，全面贯彻落实党的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十九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大和十九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二中、三中、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四中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、五中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全会精神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，深入贯彻落实习近平总书记全面依法治国新理念新思想新战略，增强“四个意识”，坚定“四个自信”，做到“两个维护”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。根据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区、市、县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委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政府部署，我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社在深化供销社工作改革中，加大力度恢复供销社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体系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重建工作，在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建设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中的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重大决策过程中，扎实开展前期调研，多次召开专题会议研究论证重大事项决策可行性与合理性，分析潜在风险和不确定性，决策前及时向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政府分管领导汇报，并严格遵循程序规定进行合法性审查和班子集体讨论决定，实现决策合法、科学。会同相关部门对实施方案合法性进行审查。完善行政机关法律顾问履职制度。完善法律顾问合同，明确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社办公室为法律顾问管理科室，聘任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大潮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律师事务所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孙立文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律师为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社常年法律顾问，在深化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供销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改革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中发生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重大项目论证、基层供销社改制后历史遗留问题、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及相关涉法涉诉等方面提供全方位的法律服务，确保在供销联社及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基层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供销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管理中制度化、法制化，提高法治工作水平，为供销社综合改革健康发展提供法律保证。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、执行力情况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社领导班子高度重视法治政府建设工作，明确分管领导和责任科室，配备兼职法制工作人员1名，负责开展日常法制相关工作。班子成员会议年内2次听取本社依法行政工作汇报。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、信息透明度情况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推进信息公开工作，我社按规定在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政府门户网站政务公开专栏公开政府信息，及时更新本单位“组织机构”及社务动态信息，有效处理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政务服务系统公众咨询问题。认真制订《20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年信息公开工作要点分解落实方案》，依法依规主动公开党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的重大决策与重大事项、领导干部廉政承诺及述职述廉、采购、投标、社有房产、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供销社改革发展资金使用管理等方面信息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四、</w:t>
      </w: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法治教育宣传工作开展情况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年初，我社制订《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平罗县供销合作社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联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社党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理论中心组20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年学习计划》，健全完善《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平罗县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供销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合作社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联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社领导干部学法用法制度》，定期组织全社工作人员学习宪法、行政法等法律法规，着力提升党员干部依法办事能力水平。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年中，为深入开展“警示教育月”活动，引导全社党员干部增强“四个意识”，坚定“四个自信”，做到“两个维护”，切实防范化解重大政治风险，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社开展“警示教育月”专题组织生活会，召开动员会、学习案例汇编、观看警示教育宣传片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等。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开展学法用法法律知识考试，组织机关干部进行20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年度领导干部、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职工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学法用法及无纸化系统法律知识考试，全面考查干部对国家宪法等法律法规的知晓率，参考率达100%，合格率达100%。开展12.4国家宪法日暨全国法制宣传日系列宣传活动，研究制定活动方案，有效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宣传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弘扬宪法精神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，使宪法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融入到供销社综合改革、企业帮扶、安全生产、信访维稳等工作中去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、廉洁从政情况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一是召开“警示教育月”活动动员会。5月28日，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社主要领导召集全社所有人员就下步如何围绕“警示教育月”开展好6月份主题党日活动进行动员部署。二是学案例汇编，考廉政常识。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年底县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社党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书记组织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干部职工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学习《中国共产党纪律处分条例》和《党内监督条例》，而后进行廉政知识考核。三是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组织县社机关全体党员干部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观看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警示教育片《警钟》，党员通过学习，认识到领导干部要时刻严格要求自己，要身体力行、模范遵守党纪国法和廉洁自律的要求，只有按“规矩”办事，才能做到防微杜渐，警钟长鸣。通过警示教育活动提高了广大党员干部思想道德素质，锻炼了党性，净化了心灵;增强了法制观念和纪律意识，增强了拒腐防变和求真务实的自觉性，进一步推进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社党风廉政建设和反腐败工作，为推进我社各项工作更好更快发展作出积极的贡献。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平罗县供销合作社联合社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2020年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sz w:val="30"/>
          <w:szCs w:val="3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FF0000"/>
          <w:spacing w:val="-100"/>
          <w:sz w:val="72"/>
          <w:szCs w:val="96"/>
        </w:rPr>
      </w:pPr>
    </w:p>
    <w:sectPr>
      <w:footerReference r:id="rId3" w:type="default"/>
      <w:pgSz w:w="11906" w:h="16838"/>
      <w:pgMar w:top="1440" w:right="1304" w:bottom="1440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OA0Uzb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2C"/>
    <w:rsid w:val="00195C60"/>
    <w:rsid w:val="001D7A51"/>
    <w:rsid w:val="003D6443"/>
    <w:rsid w:val="0054782C"/>
    <w:rsid w:val="005B301C"/>
    <w:rsid w:val="00701D0D"/>
    <w:rsid w:val="007140B4"/>
    <w:rsid w:val="00810EFC"/>
    <w:rsid w:val="00837D2C"/>
    <w:rsid w:val="00B66335"/>
    <w:rsid w:val="00CB2653"/>
    <w:rsid w:val="00D0305A"/>
    <w:rsid w:val="00E606DF"/>
    <w:rsid w:val="00EF75CF"/>
    <w:rsid w:val="0F273A43"/>
    <w:rsid w:val="13DE6A20"/>
    <w:rsid w:val="1B140758"/>
    <w:rsid w:val="25DB72E8"/>
    <w:rsid w:val="2EFC1AB0"/>
    <w:rsid w:val="2FE94ECB"/>
    <w:rsid w:val="34996931"/>
    <w:rsid w:val="39D218D2"/>
    <w:rsid w:val="42BC4DD8"/>
    <w:rsid w:val="4A615D93"/>
    <w:rsid w:val="714F6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18</Characters>
  <Lines>1</Lines>
  <Paragraphs>1</Paragraphs>
  <TotalTime>16</TotalTime>
  <ScaleCrop>false</ScaleCrop>
  <LinksUpToDate>false</LinksUpToDate>
  <CharactersWithSpaces>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2017-11-02T05:19:00Z</dcterms:created>
  <dc:creator>lt</dc:creator>
  <cp:lastModifiedBy>韩丹丹吖</cp:lastModifiedBy>
  <cp:lastPrinted>2021-01-13T09:21:00Z</cp:lastPrinted>
  <dcterms:modified xsi:type="dcterms:W3CDTF">2021-03-30T06:01:36Z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D171A8F68A6941D5A7A1AE9ED98B525F</vt:lpwstr>
  </property>
</Properties>
</file>