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433" w:tblpY="1098"/>
        <w:tblOverlap w:val="never"/>
        <w:tblW w:w="14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410"/>
        <w:gridCol w:w="1409"/>
        <w:gridCol w:w="1995"/>
        <w:gridCol w:w="3373"/>
        <w:gridCol w:w="5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5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包抓领导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包抓站所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包抓镇干部</w:t>
            </w:r>
          </w:p>
        </w:tc>
        <w:tc>
          <w:tcPr>
            <w:tcW w:w="522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责任村干部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5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吴家湾村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刘刚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司法所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马占峰、杨晓东、吴佳、王莹</w:t>
            </w:r>
          </w:p>
        </w:tc>
        <w:tc>
          <w:tcPr>
            <w:tcW w:w="522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胡俊才、哈芳、吴立华、杨世民、罗瑞林、张万龙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5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兴胜村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张立东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财经所、国土所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杨静、冯程晨、黄倩、刘彦伟</w:t>
            </w:r>
          </w:p>
        </w:tc>
        <w:tc>
          <w:tcPr>
            <w:tcW w:w="522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何超、胡松华、马玉明、穆文琴、金莉、马学琴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5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镇关村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李菊红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综治中心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杨文玉、张晨、张炳南</w:t>
            </w:r>
          </w:p>
        </w:tc>
        <w:tc>
          <w:tcPr>
            <w:tcW w:w="522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张会军、吴金龙、田娟、马静、吴国军、马会忠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5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宝丰村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石荣昌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畜牧站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李建平、王龙</w:t>
            </w:r>
          </w:p>
        </w:tc>
        <w:tc>
          <w:tcPr>
            <w:tcW w:w="522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刘毅、米建平、吴秀梅、景文啸、马婷、吴波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5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渠羊村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吴涛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水利站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马洪明、李美茹</w:t>
            </w:r>
          </w:p>
        </w:tc>
        <w:tc>
          <w:tcPr>
            <w:tcW w:w="522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周艳、赵建明、何磊、陈霞、杨小明、马琴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5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新渠村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付强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农业服务中心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陈艳艳</w:t>
            </w:r>
          </w:p>
        </w:tc>
        <w:tc>
          <w:tcPr>
            <w:tcW w:w="522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李学梅、杨丽英、杨会斌、丁会萍、杨兵、杨英凯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5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马家桥村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石荣昌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民宗办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徐永峰、戴新瑞、买惠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军</w:t>
            </w:r>
          </w:p>
        </w:tc>
        <w:tc>
          <w:tcPr>
            <w:tcW w:w="522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马雪芬、马春柳、马德、马海兵、吴金林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5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中方村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闫晓庆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林业站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马小军、冯硕</w:t>
            </w:r>
          </w:p>
        </w:tc>
        <w:tc>
          <w:tcPr>
            <w:tcW w:w="522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马占龙、马小凡、王菊梅、王占喜、李小花、赵富兰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5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陆渠村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何梅玲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文化站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马磊、刘福利</w:t>
            </w:r>
          </w:p>
        </w:tc>
        <w:tc>
          <w:tcPr>
            <w:tcW w:w="522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张伏寿、马忠玉、周小娟、王会霞、李小霞、马海峰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宝丰镇领导干部包抓任务分工表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42CA9"/>
    <w:rsid w:val="048B5234"/>
    <w:rsid w:val="08565E5C"/>
    <w:rsid w:val="0ACA050D"/>
    <w:rsid w:val="0F8A4556"/>
    <w:rsid w:val="16524F50"/>
    <w:rsid w:val="1F744732"/>
    <w:rsid w:val="25EF08D3"/>
    <w:rsid w:val="377A0B76"/>
    <w:rsid w:val="3EFF16C5"/>
    <w:rsid w:val="463D195D"/>
    <w:rsid w:val="55B71836"/>
    <w:rsid w:val="6D237FAD"/>
    <w:rsid w:val="75242CA9"/>
    <w:rsid w:val="78B7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Body Text Indent"/>
    <w:basedOn w:val="1"/>
    <w:qFormat/>
    <w:uiPriority w:val="0"/>
    <w:pPr>
      <w:spacing w:beforeLines="100" w:line="480" w:lineRule="exact"/>
      <w:ind w:firstLine="640" w:firstLineChars="200"/>
    </w:pPr>
    <w:rPr>
      <w:sz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3"/>
    <w:qFormat/>
    <w:uiPriority w:val="99"/>
    <w:pPr>
      <w:ind w:firstLine="420" w:firstLineChars="200"/>
    </w:pPr>
  </w:style>
  <w:style w:type="paragraph" w:customStyle="1" w:styleId="8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2021-03-15T08:45:00Z</dcterms:created>
  <dc:creator>萢沫ルo</dc:creator>
  <cp:lastModifiedBy>白日梦想家</cp:lastModifiedBy>
  <cp:lastPrinted>2021-03-18T06:31:00Z</cp:lastPrinted>
  <dcterms:modified xsi:type="dcterms:W3CDTF">2021-03-26T06:32:57Z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