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</w:t>
      </w:r>
      <w:r>
        <w:rPr>
          <w:rFonts w:ascii="方正黑体_GBK" w:hAnsi="Times New Roman" w:eastAsia="方正黑体_GBK"/>
          <w:sz w:val="32"/>
          <w:szCs w:val="32"/>
        </w:rPr>
        <w:t>2</w:t>
      </w:r>
    </w:p>
    <w:tbl>
      <w:tblPr>
        <w:tblStyle w:val="2"/>
        <w:tblW w:w="900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1080"/>
        <w:gridCol w:w="126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00" w:type="dxa"/>
            <w:gridSpan w:val="8"/>
            <w:vAlign w:val="center"/>
          </w:tcPr>
          <w:p>
            <w:pPr>
              <w:widowControl/>
              <w:jc w:val="center"/>
              <w:rPr>
                <w:rFonts w:ascii="方正小标宋_GBK" w:hAnsi="方正小标宋_GBK" w:eastAsia="方正小标宋_GBK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宋体"/>
                <w:color w:val="000000"/>
                <w:kern w:val="0"/>
                <w:sz w:val="44"/>
                <w:szCs w:val="44"/>
              </w:rPr>
              <w:t>平罗县</w:t>
            </w:r>
            <w:r>
              <w:rPr>
                <w:rFonts w:ascii="方正小标宋_GBK" w:hAnsi="方正小标宋_GBK" w:eastAsia="方正小标宋_GBK" w:cs="宋体"/>
                <w:color w:val="000000"/>
                <w:kern w:val="0"/>
                <w:sz w:val="44"/>
                <w:szCs w:val="44"/>
              </w:rPr>
              <w:t>2019</w:t>
            </w:r>
            <w:r>
              <w:rPr>
                <w:rFonts w:hint="eastAsia" w:ascii="方正小标宋_GBK" w:hAnsi="方正小标宋_GBK" w:eastAsia="方正小标宋_GBK" w:cs="宋体"/>
                <w:color w:val="000000"/>
                <w:kern w:val="0"/>
                <w:sz w:val="44"/>
                <w:szCs w:val="44"/>
              </w:rPr>
              <w:t>年农机检审验工作任务分配表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农业机械检验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农业机械挂牌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驾驶员审验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20"/>
                <w:kern w:val="0"/>
                <w:sz w:val="28"/>
                <w:szCs w:val="28"/>
              </w:rPr>
              <w:t>驾驶员教育培训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安全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  <w:t>培训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  <w:t>考证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应检数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任务数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应审数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任务数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任务数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任务数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9700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黄渠桥镇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1228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1128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宝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丰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771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663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高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庄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930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866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头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闸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951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815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灵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沙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934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崇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岗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632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547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城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关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747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643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姚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伏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816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渠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口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1025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971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通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伏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959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陶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乐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456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399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高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仁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499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435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红崖子乡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408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359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前进农场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175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165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78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E6FE9"/>
    <w:rsid w:val="3DAE6FE9"/>
    <w:rsid w:val="45702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2019-04-19T07:36:00Z</dcterms:created>
  <dc:creator>凉凉</dc:creator>
  <cp:lastModifiedBy>凉凉</cp:lastModifiedBy>
  <dcterms:modified xsi:type="dcterms:W3CDTF">2019-04-19T07:37:22Z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