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60" w:lineRule="exact"/>
        <w:jc w:val="both"/>
        <w:rPr>
          <w:rFonts w:ascii="方正黑体_GBK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 w:cs="方正黑体_GBK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Hlk34918385"/>
      <w:r>
        <w:rPr>
          <w:rFonts w:hint="eastAsia" w:ascii="方正小标宋_GBK" w:hAnsi="宋体" w:eastAsia="方正小标宋_GBK" w:cs="方正小标宋_GBK"/>
          <w:sz w:val="44"/>
          <w:szCs w:val="44"/>
        </w:rPr>
        <w:t>农业机械综合保险费率及补贴资金计划表</w:t>
      </w:r>
    </w:p>
    <w:bookmarkEnd w:id="0"/>
    <w:tbl>
      <w:tblPr>
        <w:tblStyle w:val="5"/>
        <w:tblW w:w="9115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041"/>
        <w:gridCol w:w="850"/>
        <w:gridCol w:w="992"/>
        <w:gridCol w:w="993"/>
        <w:gridCol w:w="587"/>
        <w:gridCol w:w="870"/>
        <w:gridCol w:w="945"/>
        <w:gridCol w:w="855"/>
        <w:gridCol w:w="860"/>
        <w:gridCol w:w="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76" w:hRule="atLeast"/>
        </w:trPr>
        <w:tc>
          <w:tcPr>
            <w:tcW w:w="360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序号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农机种类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保险金额</w:t>
            </w:r>
            <w:r>
              <w:rPr>
                <w:rStyle w:val="7"/>
                <w:rFonts w:ascii="黑体" w:hAnsi="宋体" w:eastAsia="黑体" w:cs="黑体"/>
                <w:color w:val="000000"/>
              </w:rPr>
              <w:t>/</w:t>
            </w:r>
            <w:r>
              <w:rPr>
                <w:rStyle w:val="7"/>
                <w:rFonts w:hint="eastAsia" w:ascii="黑体" w:hAnsi="宋体" w:eastAsia="黑体" w:cs="黑体"/>
                <w:color w:val="000000"/>
              </w:rPr>
              <w:t>责任限额（元）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保费</w:t>
            </w:r>
            <w:r>
              <w:rPr>
                <w:rStyle w:val="7"/>
                <w:rFonts w:ascii="黑体" w:hAnsi="宋体" w:eastAsia="黑体" w:cs="黑体"/>
                <w:color w:val="000000"/>
              </w:rPr>
              <w:t>(</w:t>
            </w:r>
            <w:r>
              <w:rPr>
                <w:rStyle w:val="7"/>
                <w:rFonts w:hint="eastAsia" w:ascii="黑体" w:hAnsi="宋体" w:eastAsia="黑体" w:cs="黑体"/>
                <w:color w:val="000000"/>
              </w:rPr>
              <w:t>元</w:t>
            </w:r>
            <w:r>
              <w:rPr>
                <w:rStyle w:val="7"/>
                <w:rFonts w:ascii="黑体" w:hAnsi="宋体" w:eastAsia="黑体" w:cs="黑体"/>
                <w:color w:val="000000"/>
              </w:rPr>
              <w:t>)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补贴机具数量</w:t>
            </w:r>
          </w:p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ascii="黑体" w:hAnsi="宋体" w:eastAsia="黑体" w:cs="黑体"/>
                <w:color w:val="000000"/>
              </w:rPr>
              <w:t>(</w:t>
            </w:r>
            <w:r>
              <w:rPr>
                <w:rStyle w:val="7"/>
                <w:rFonts w:hint="eastAsia" w:ascii="黑体" w:hAnsi="宋体" w:eastAsia="黑体" w:cs="黑体"/>
                <w:color w:val="000000"/>
              </w:rPr>
              <w:t>台</w:t>
            </w:r>
            <w:r>
              <w:rPr>
                <w:rStyle w:val="7"/>
                <w:rFonts w:ascii="黑体" w:hAnsi="宋体" w:eastAsia="黑体" w:cs="黑体"/>
                <w:color w:val="000000"/>
              </w:rPr>
              <w:t>)</w:t>
            </w: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财政补贴</w:t>
            </w:r>
            <w:r>
              <w:rPr>
                <w:rStyle w:val="7"/>
                <w:rFonts w:ascii="黑体" w:hAnsi="宋体" w:eastAsia="黑体" w:cs="黑体"/>
                <w:color w:val="000000"/>
              </w:rPr>
              <w:t>60%</w:t>
            </w:r>
          </w:p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（元）</w:t>
            </w:r>
          </w:p>
        </w:tc>
        <w:tc>
          <w:tcPr>
            <w:tcW w:w="8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资金总额（万元）</w:t>
            </w:r>
          </w:p>
        </w:tc>
        <w:tc>
          <w:tcPr>
            <w:tcW w:w="8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农户自缴</w:t>
            </w:r>
            <w:r>
              <w:rPr>
                <w:rFonts w:ascii="黑体" w:hAnsi="宋体" w:eastAsia="黑体" w:cs="黑体"/>
              </w:rPr>
              <w:t>40%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 w:cs="黑体"/>
              </w:rPr>
              <w:t>（元）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 w:cs="黑体"/>
              </w:rPr>
              <w:t>财政补贴资金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hAnsi="宋体" w:eastAsia="黑体" w:cs="黑体"/>
              </w:rPr>
              <w:t>(</w:t>
            </w:r>
            <w:r>
              <w:rPr>
                <w:rFonts w:hint="eastAsia" w:ascii="黑体" w:hAnsi="宋体" w:eastAsia="黑体" w:cs="黑体"/>
              </w:rPr>
              <w:t>万元</w:t>
            </w:r>
            <w:r>
              <w:rPr>
                <w:rFonts w:ascii="黑体" w:hAnsi="宋体" w:eastAsia="黑体" w:cs="黑体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9" w:hRule="atLeast"/>
        </w:trPr>
        <w:tc>
          <w:tcPr>
            <w:tcW w:w="360" w:type="dxa"/>
            <w:vMerge w:val="continue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农业机械损失保险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第三者责任保险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Style w:val="7"/>
                <w:rFonts w:ascii="黑体" w:hAnsi="Times New Roman" w:eastAsia="黑体" w:cs="Times New Roman"/>
                <w:color w:val="000000"/>
              </w:rPr>
            </w:pPr>
            <w:r>
              <w:rPr>
                <w:rStyle w:val="7"/>
                <w:rFonts w:hint="eastAsia" w:ascii="黑体" w:hAnsi="宋体" w:eastAsia="黑体" w:cs="黑体"/>
                <w:color w:val="000000"/>
              </w:rPr>
              <w:t>操作人员责任保险</w:t>
            </w:r>
          </w:p>
        </w:tc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</w:trPr>
        <w:tc>
          <w:tcPr>
            <w:tcW w:w="360" w:type="dxa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大中型</w:t>
            </w:r>
          </w:p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  <w:kern w:val="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拖拉机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  <w:kern w:val="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800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40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</w:trPr>
        <w:tc>
          <w:tcPr>
            <w:tcW w:w="360" w:type="dxa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联合</w:t>
            </w:r>
          </w:p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收割机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  <w:kern w:val="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58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500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25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64" w:hRule="exact"/>
        </w:trPr>
        <w:tc>
          <w:tcPr>
            <w:tcW w:w="360" w:type="dxa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饲料</w:t>
            </w:r>
          </w:p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混合机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  <w:kern w:val="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58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2.5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64" w:hRule="exact"/>
        </w:trPr>
        <w:tc>
          <w:tcPr>
            <w:tcW w:w="360" w:type="dxa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小型</w:t>
            </w:r>
          </w:p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拖拉机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100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160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64" w:hRule="exact"/>
        </w:trPr>
        <w:tc>
          <w:tcPr>
            <w:tcW w:w="360" w:type="dxa"/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10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hint="eastAsia" w:ascii="宋体" w:hAnsi="宋体" w:cs="宋体"/>
                <w:color w:val="000000"/>
              </w:rPr>
              <w:t>微耕机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—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200000</w:t>
            </w:r>
          </w:p>
        </w:tc>
        <w:tc>
          <w:tcPr>
            <w:tcW w:w="58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50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8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</w:p>
        </w:tc>
        <w:tc>
          <w:tcPr>
            <w:tcW w:w="7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color w:val="000000"/>
              </w:rPr>
            </w:pPr>
            <w:r>
              <w:rPr>
                <w:rStyle w:val="7"/>
                <w:rFonts w:ascii="宋体" w:hAnsi="宋体" w:cs="宋体"/>
                <w:color w:val="000000"/>
              </w:rPr>
              <w:t>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555" w:hRule="exact"/>
        </w:trPr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ind w:firstLine="178" w:firstLineChars="85"/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hint="eastAsia" w:ascii="宋体" w:hAnsi="宋体" w:cs="宋体"/>
              </w:rPr>
              <w:t>铡草机、卷帘机、</w:t>
            </w:r>
          </w:p>
          <w:p>
            <w:pPr>
              <w:ind w:firstLine="178" w:firstLineChars="85"/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hint="eastAsia" w:ascii="宋体" w:hAnsi="宋体" w:cs="宋体"/>
              </w:rPr>
              <w:t>粉控机、脱粒机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  <w:kern w:val="0"/>
              </w:rPr>
            </w:pPr>
            <w:r>
              <w:rPr>
                <w:rStyle w:val="7"/>
                <w:rFonts w:ascii="宋体" w:hAnsi="宋体" w:cs="宋体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63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1.05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42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0.63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</w:trPr>
        <w:tc>
          <w:tcPr>
            <w:tcW w:w="14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hint="eastAsia" w:ascii="宋体" w:hAnsi="宋体" w:cs="宋体"/>
              </w:rPr>
              <w:t>总</w:t>
            </w:r>
            <w:r>
              <w:rPr>
                <w:rStyle w:val="7"/>
                <w:rFonts w:ascii="宋体" w:hAnsi="宋体" w:cs="宋体"/>
              </w:rPr>
              <w:t xml:space="preserve">  </w:t>
            </w:r>
            <w:r>
              <w:rPr>
                <w:rStyle w:val="7"/>
                <w:rFonts w:hint="eastAsia" w:ascii="宋体" w:hAnsi="宋体" w:cs="宋体"/>
              </w:rPr>
              <w:t>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1600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74.55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—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Times New Roman" w:cs="Times New Roman"/>
              </w:rPr>
            </w:pPr>
            <w:r>
              <w:rPr>
                <w:rStyle w:val="7"/>
                <w:rFonts w:ascii="宋体" w:hAnsi="宋体" w:cs="宋体"/>
              </w:rPr>
              <w:t>44.73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13AB"/>
    <w:rsid w:val="7F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200"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99"/>
    <w:pPr>
      <w:widowControl w:val="0"/>
      <w:spacing w:after="120"/>
      <w:ind w:left="420"/>
    </w:pPr>
    <w:rPr>
      <w:rFonts w:ascii="Calibri" w:hAnsi="Calibri" w:cs="Calibri"/>
      <w:kern w:val="0"/>
      <w:sz w:val="24"/>
      <w:szCs w:val="24"/>
    </w:rPr>
  </w:style>
  <w:style w:type="paragraph" w:styleId="4">
    <w:name w:val="Normal (Web)"/>
    <w:basedOn w:val="1"/>
    <w:qFormat/>
    <w:uiPriority w:val="99"/>
    <w:pPr>
      <w:widowControl w:val="0"/>
      <w:jc w:val="left"/>
    </w:pPr>
    <w:rPr>
      <w:rFonts w:ascii="Calibri" w:hAnsi="Calibri" w:cs="Calibri"/>
      <w:kern w:val="0"/>
      <w:sz w:val="24"/>
      <w:szCs w:val="24"/>
    </w:rPr>
  </w:style>
  <w:style w:type="character" w:customStyle="1" w:styleId="7">
    <w:name w:val="NormalCharacter"/>
    <w:link w:val="8"/>
    <w:semiHidden/>
    <w:qFormat/>
    <w:locked/>
    <w:uiPriority w:val="99"/>
    <w:rPr>
      <w:rFonts w:ascii="Calibri" w:hAnsi="Calibri" w:cs="Calibri"/>
    </w:rPr>
  </w:style>
  <w:style w:type="paragraph" w:customStyle="1" w:styleId="8">
    <w:name w:val="UserStyle_0"/>
    <w:basedOn w:val="1"/>
    <w:link w:val="7"/>
    <w:qFormat/>
    <w:uiPriority w:val="99"/>
    <w:pPr>
      <w:spacing w:line="240" w:lineRule="exact"/>
      <w:jc w:val="left"/>
      <w:textAlignment w:val="baseline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2022-04-14T01:57:00Z</dcterms:created>
  <dc:creator>Administrator</dc:creator>
  <cp:lastModifiedBy>Administrator</cp:lastModifiedBy>
  <dcterms:modified xsi:type="dcterms:W3CDTF">2022-04-14T01:58:22Z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866D9F4FECD647889D3313BE152A073E</vt:lpwstr>
  </property>
</Properties>
</file>