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29" w:lineRule="exact"/>
        <w:jc w:val="left"/>
        <w:rPr>
          <w:rFonts w:hint="eastAsia" w:ascii="方正黑体_GBK" w:eastAsia="方正黑体_GBK"/>
          <w:color w:val="000000"/>
          <w:sz w:val="32"/>
          <w:lang w:eastAsia="zh-CN"/>
        </w:rPr>
      </w:pPr>
      <w:r>
        <w:rPr>
          <w:rFonts w:hint="eastAsia" w:ascii="方正黑体_GBK" w:hAnsi="黑体" w:eastAsia="方正黑体_GBK" w:cs="黑体"/>
          <w:color w:val="000000"/>
          <w:spacing w:val="-1"/>
          <w:sz w:val="32"/>
          <w:lang w:eastAsia="zh-CN"/>
        </w:rPr>
        <w:t>附件</w:t>
      </w:r>
      <w:r>
        <w:rPr>
          <w:rFonts w:hint="eastAsia" w:ascii="方正黑体_GBK" w:eastAsia="方正黑体_GBK"/>
          <w:color w:val="000000"/>
          <w:sz w:val="32"/>
          <w:lang w:eastAsia="zh-CN"/>
        </w:rPr>
        <w:t>1</w:t>
      </w:r>
    </w:p>
    <w:p>
      <w:pPr>
        <w:spacing w:before="145" w:after="0" w:line="400" w:lineRule="exact"/>
        <w:jc w:val="center"/>
        <w:rPr>
          <w:rFonts w:hint="eastAsia" w:ascii="方正小标宋_GBK" w:hAnsi="IASRRP+FZXiaoBiaoSong-B05" w:eastAsia="方正小标宋_GBK" w:cs="IASRRP+FZXiaoBiaoSong-B05"/>
          <w:color w:val="000000"/>
          <w:sz w:val="44"/>
          <w:lang w:eastAsia="zh-CN"/>
        </w:rPr>
      </w:pPr>
      <w:bookmarkStart w:id="0" w:name="_GoBack"/>
      <w:r>
        <w:rPr>
          <w:rFonts w:hint="eastAsia" w:ascii="方正小标宋_GBK" w:hAnsi="IASRRP+FZXiaoBiaoSong-B05" w:eastAsia="方正小标宋_GBK" w:cs="IASRRP+FZXiaoBiaoSong-B05"/>
          <w:color w:val="000000"/>
          <w:sz w:val="44"/>
          <w:lang w:eastAsia="zh-CN"/>
        </w:rPr>
        <w:t>平罗县乡镇消防专干备案登记表</w:t>
      </w:r>
    </w:p>
    <w:bookmarkEnd w:id="0"/>
    <w:tbl>
      <w:tblPr>
        <w:tblStyle w:val="5"/>
        <w:tblpPr w:leftFromText="180" w:rightFromText="180" w:vertAnchor="text" w:horzAnchor="margin" w:tblpY="688"/>
        <w:tblOverlap w:val="never"/>
        <w:tblW w:w="9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037"/>
        <w:gridCol w:w="1523"/>
        <w:gridCol w:w="1897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姓    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性    别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4" w:type="dxa"/>
            <w:vMerge w:val="restart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民    族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904" w:type="dxa"/>
            <w:vMerge w:val="continue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560" w:type="dxa"/>
            <w:gridSpan w:val="2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    务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人员类别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pacing w:val="-2"/>
                <w:sz w:val="28"/>
              </w:rPr>
              <w:sym w:font="Wingdings" w:char="00A8"/>
            </w:r>
            <w:r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  <w:t>公务员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</w:pPr>
            <w:r>
              <w:rPr>
                <w:rFonts w:ascii="Wingdings" w:hAnsi="Wingdings" w:cs="Wingdings"/>
                <w:color w:val="000000"/>
                <w:spacing w:val="-2"/>
                <w:sz w:val="28"/>
              </w:rPr>
              <w:sym w:font="Wingdings" w:char="00A8"/>
            </w:r>
            <w:r>
              <w:rPr>
                <w:rFonts w:ascii="Wingdings" w:hAnsi="Wingdings" w:cs="Wingdings"/>
                <w:color w:val="000000"/>
                <w:spacing w:val="-2"/>
                <w:sz w:val="28"/>
                <w:lang w:eastAsia="zh-CN"/>
              </w:rPr>
              <w:t>事业编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学    历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毕业院校及专业</w:t>
            </w:r>
          </w:p>
        </w:tc>
        <w:tc>
          <w:tcPr>
            <w:tcW w:w="3801" w:type="dxa"/>
            <w:gridSpan w:val="2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乡镇领导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61" w:type="dxa"/>
            <w:gridSpan w:val="4"/>
            <w:noWrap w:val="0"/>
            <w:vAlign w:val="bottom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         签字（盖章）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 xml:space="preserve">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1671" w:type="dxa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消防机构</w:t>
            </w:r>
          </w:p>
          <w:p>
            <w:pPr>
              <w:widowControl/>
              <w:spacing w:before="145" w:after="0"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备案意见</w:t>
            </w:r>
          </w:p>
        </w:tc>
        <w:tc>
          <w:tcPr>
            <w:tcW w:w="7361" w:type="dxa"/>
            <w:gridSpan w:val="4"/>
            <w:noWrap w:val="0"/>
            <w:vAlign w:val="center"/>
          </w:tcPr>
          <w:p>
            <w:pPr>
              <w:widowControl/>
              <w:spacing w:before="145" w:after="0"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spacing w:before="145" w:after="0" w:line="400" w:lineRule="exac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填报单位（盖章）：                    填报日期：     年  月  日</w:t>
      </w:r>
    </w:p>
    <w:p>
      <w:pPr>
        <w:spacing w:before="0" w:after="0" w:line="329" w:lineRule="exact"/>
        <w:jc w:val="left"/>
        <w:rPr>
          <w:rFonts w:ascii="黑体" w:hAnsi="黑体" w:cs="黑体"/>
          <w:color w:val="000000"/>
          <w:spacing w:val="-1"/>
          <w:sz w:val="32"/>
          <w:lang w:eastAsia="zh-CN"/>
        </w:rPr>
      </w:pPr>
    </w:p>
    <w:p/>
    <w:sectPr>
      <w:pgSz w:w="11906" w:h="16838"/>
      <w:pgMar w:top="1928" w:right="1531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IASRRP+FZXiaoBiaoSong-B05">
    <w:altName w:val="方正仿宋_GBK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007554CE"/>
    <w:rsid w:val="0075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4"/>
      <w:szCs w:val="44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2022-06-30T01:50:00Z</dcterms:created>
  <dc:creator>糖果</dc:creator>
  <cp:lastModifiedBy>糖果</cp:lastModifiedBy>
  <dcterms:modified xsi:type="dcterms:W3CDTF">2022-06-30T01:51:33Z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4948B7ADB40249638382E00FB41C7E2A</vt:lpwstr>
  </property>
</Properties>
</file>