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756F">
      <w:pPr>
        <w:spacing w:before="110" w:line="224" w:lineRule="auto"/>
        <w:rPr>
          <w:rFonts w:ascii="SimHei" w:hAnsi="SimHei" w:eastAsia="SimHei" w:cs="SimHei"/>
          <w:color w:val="auto"/>
          <w:spacing w:val="13"/>
          <w:sz w:val="34"/>
          <w:szCs w:val="34"/>
        </w:rPr>
      </w:pPr>
    </w:p>
    <w:p w14:paraId="211BDFF9">
      <w:pPr>
        <w:spacing w:before="110" w:line="224" w:lineRule="auto"/>
        <w:ind w:left="9"/>
        <w:rPr>
          <w:rFonts w:hint="eastAsia" w:ascii="SimHei" w:hAnsi="SimHei" w:eastAsia="SimHei" w:cs="SimHei"/>
          <w:color w:val="auto"/>
          <w:sz w:val="34"/>
          <w:szCs w:val="34"/>
          <w:lang w:eastAsia="zh-CN"/>
        </w:rPr>
      </w:pPr>
      <w:r>
        <w:rPr>
          <w:rFonts w:ascii="SimHei" w:hAnsi="SimHei" w:eastAsia="SimHei" w:cs="SimHei"/>
          <w:color w:val="auto"/>
          <w:spacing w:val="13"/>
          <w:sz w:val="34"/>
          <w:szCs w:val="34"/>
        </w:rPr>
        <w:t>附件</w:t>
      </w:r>
      <w:r>
        <w:rPr>
          <w:rFonts w:hint="eastAsia" w:ascii="SimHei" w:hAnsi="SimHei" w:eastAsia="SimHei" w:cs="SimHei"/>
          <w:color w:val="auto"/>
          <w:spacing w:val="13"/>
          <w:sz w:val="34"/>
          <w:szCs w:val="34"/>
          <w:lang w:val="en-US" w:eastAsia="zh-CN"/>
        </w:rPr>
        <w:t>1：</w:t>
      </w:r>
    </w:p>
    <w:p w14:paraId="00464215">
      <w:pPr>
        <w:spacing w:line="272" w:lineRule="auto"/>
        <w:rPr>
          <w:rFonts w:ascii="Arial"/>
          <w:color w:val="auto"/>
          <w:sz w:val="21"/>
        </w:rPr>
      </w:pPr>
    </w:p>
    <w:p w14:paraId="7A158DD8">
      <w:pPr>
        <w:spacing w:line="26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4"/>
          <w:sz w:val="44"/>
          <w:szCs w:val="44"/>
        </w:rPr>
        <w:t>2026年平罗县农产品加工园区（集聚区）</w:t>
      </w:r>
    </w:p>
    <w:p w14:paraId="0F67FD53">
      <w:pPr>
        <w:spacing w:line="261" w:lineRule="auto"/>
        <w:jc w:val="center"/>
        <w:rPr>
          <w:rFonts w:ascii="Arial"/>
          <w:color w:val="auto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4"/>
          <w:sz w:val="44"/>
          <w:szCs w:val="44"/>
        </w:rPr>
        <w:t>改造提升项目申报材料</w:t>
      </w:r>
    </w:p>
    <w:p w14:paraId="3FBD0406">
      <w:pPr>
        <w:spacing w:line="262" w:lineRule="auto"/>
        <w:rPr>
          <w:rFonts w:ascii="Arial"/>
          <w:color w:val="auto"/>
          <w:sz w:val="21"/>
        </w:rPr>
      </w:pPr>
    </w:p>
    <w:p w14:paraId="0F79C4C4">
      <w:pPr>
        <w:spacing w:line="262" w:lineRule="auto"/>
        <w:rPr>
          <w:rFonts w:ascii="Arial"/>
          <w:color w:val="auto"/>
          <w:sz w:val="21"/>
        </w:rPr>
      </w:pPr>
    </w:p>
    <w:p w14:paraId="0403733E">
      <w:pPr>
        <w:spacing w:line="262" w:lineRule="auto"/>
        <w:rPr>
          <w:rFonts w:ascii="Arial"/>
          <w:color w:val="auto"/>
          <w:sz w:val="21"/>
        </w:rPr>
      </w:pPr>
    </w:p>
    <w:p w14:paraId="6D4F650D">
      <w:pPr>
        <w:spacing w:line="262" w:lineRule="auto"/>
        <w:rPr>
          <w:rFonts w:ascii="Arial"/>
          <w:color w:val="auto"/>
          <w:sz w:val="21"/>
        </w:rPr>
      </w:pPr>
    </w:p>
    <w:p w14:paraId="37AF8411">
      <w:pPr>
        <w:spacing w:line="262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433E40">
      <w:pPr>
        <w:pStyle w:val="2"/>
        <w:spacing w:before="114" w:line="221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企业名称：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    </w:t>
      </w:r>
    </w:p>
    <w:p w14:paraId="0D81746D">
      <w:pPr>
        <w:pStyle w:val="2"/>
        <w:spacing w:before="277" w:line="226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position w:val="1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spacing w:val="10"/>
          <w:position w:val="1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position w:val="-3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-5"/>
          <w:position w:val="-3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</w:rPr>
        <w:t>县(市、区)</w:t>
      </w:r>
    </w:p>
    <w:p w14:paraId="31B70AE0">
      <w:pPr>
        <w:spacing w:line="345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C78D35">
      <w:pPr>
        <w:tabs>
          <w:tab w:val="left" w:pos="7390"/>
        </w:tabs>
        <w:spacing w:before="60"/>
        <w:ind w:left="237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ab/>
      </w:r>
    </w:p>
    <w:p w14:paraId="0CE5DC0D">
      <w:pPr>
        <w:pStyle w:val="2"/>
        <w:spacing w:before="247" w:line="239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3"/>
          <w:kern w:val="0"/>
          <w:sz w:val="32"/>
          <w:szCs w:val="32"/>
          <w:fitText w:val="1600" w:id="267834936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kern w:val="0"/>
          <w:sz w:val="32"/>
          <w:szCs w:val="32"/>
          <w:fitText w:val="1600" w:id="267834936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</w:t>
      </w:r>
    </w:p>
    <w:p w14:paraId="3194DB7A">
      <w:pPr>
        <w:pStyle w:val="2"/>
        <w:spacing w:before="163" w:line="225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</w:t>
      </w:r>
    </w:p>
    <w:p w14:paraId="590EB036">
      <w:pPr>
        <w:pStyle w:val="2"/>
        <w:spacing w:before="240" w:line="223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   </w:t>
      </w:r>
    </w:p>
    <w:p w14:paraId="6140C12C">
      <w:pPr>
        <w:pStyle w:val="2"/>
        <w:spacing w:before="295" w:line="223" w:lineRule="auto"/>
        <w:ind w:left="8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    </w:t>
      </w:r>
    </w:p>
    <w:p w14:paraId="63233DE5">
      <w:pPr>
        <w:pStyle w:val="2"/>
        <w:spacing w:before="272" w:line="221" w:lineRule="auto"/>
        <w:ind w:left="814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           </w:t>
      </w:r>
    </w:p>
    <w:p w14:paraId="70494EDD">
      <w:pPr>
        <w:spacing w:line="279" w:lineRule="auto"/>
        <w:rPr>
          <w:rFonts w:ascii="Arial"/>
          <w:color w:val="auto"/>
          <w:sz w:val="21"/>
        </w:rPr>
      </w:pPr>
    </w:p>
    <w:p w14:paraId="2F7D12F6">
      <w:pPr>
        <w:spacing w:line="279" w:lineRule="auto"/>
        <w:rPr>
          <w:rFonts w:ascii="Arial"/>
          <w:color w:val="auto"/>
          <w:sz w:val="21"/>
        </w:rPr>
      </w:pPr>
    </w:p>
    <w:p w14:paraId="24A12038">
      <w:pPr>
        <w:spacing w:line="279" w:lineRule="auto"/>
        <w:rPr>
          <w:rFonts w:ascii="Arial"/>
          <w:color w:val="auto"/>
          <w:sz w:val="21"/>
        </w:rPr>
      </w:pPr>
    </w:p>
    <w:p w14:paraId="2FEA2E4C">
      <w:pPr>
        <w:spacing w:line="279" w:lineRule="auto"/>
        <w:rPr>
          <w:rFonts w:ascii="Arial"/>
          <w:color w:val="auto"/>
          <w:sz w:val="21"/>
        </w:rPr>
      </w:pPr>
    </w:p>
    <w:p w14:paraId="4A375164">
      <w:pPr>
        <w:spacing w:before="131" w:line="225" w:lineRule="auto"/>
        <w:ind w:left="2465"/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</w:pPr>
      <w:r>
        <w:rPr>
          <w:rFonts w:ascii="KaiTi" w:hAnsi="KaiTi" w:eastAsia="KaiTi" w:cs="KaiTi"/>
          <w:b/>
          <w:bCs/>
          <w:color w:val="auto"/>
          <w:spacing w:val="-10"/>
          <w:sz w:val="36"/>
          <w:szCs w:val="36"/>
        </w:rPr>
        <w:t>填报日期：</w:t>
      </w:r>
      <w:r>
        <w:rPr>
          <w:rFonts w:ascii="KaiTi" w:hAnsi="KaiTi" w:eastAsia="KaiTi" w:cs="KaiTi"/>
          <w:color w:val="auto"/>
          <w:spacing w:val="6"/>
          <w:sz w:val="36"/>
          <w:szCs w:val="36"/>
        </w:rPr>
        <w:t xml:space="preserve">    </w:t>
      </w:r>
      <w:r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  <w:t>年</w:t>
      </w:r>
      <w:r>
        <w:rPr>
          <w:rFonts w:ascii="KaiTi" w:hAnsi="KaiTi" w:eastAsia="KaiTi" w:cs="KaiTi"/>
          <w:color w:val="auto"/>
          <w:spacing w:val="42"/>
          <w:sz w:val="40"/>
          <w:szCs w:val="40"/>
        </w:rPr>
        <w:t xml:space="preserve">   </w:t>
      </w:r>
      <w:r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  <w:t>月</w:t>
      </w:r>
    </w:p>
    <w:p w14:paraId="346F6365">
      <w:pPr>
        <w:spacing w:before="131" w:line="225" w:lineRule="auto"/>
        <w:ind w:left="2465"/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</w:pPr>
    </w:p>
    <w:p w14:paraId="6E36EF11">
      <w:pPr>
        <w:spacing w:before="131" w:line="225" w:lineRule="auto"/>
        <w:ind w:left="2465"/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</w:pPr>
    </w:p>
    <w:p w14:paraId="350ACB05">
      <w:pPr>
        <w:spacing w:before="131" w:line="225" w:lineRule="auto"/>
        <w:ind w:left="2465"/>
        <w:rPr>
          <w:rFonts w:ascii="KaiTi" w:hAnsi="KaiTi" w:eastAsia="KaiTi" w:cs="KaiTi"/>
          <w:b/>
          <w:bCs/>
          <w:color w:val="auto"/>
          <w:spacing w:val="-10"/>
          <w:sz w:val="40"/>
          <w:szCs w:val="40"/>
        </w:rPr>
      </w:pPr>
    </w:p>
    <w:p w14:paraId="33FB48C5">
      <w:pPr>
        <w:spacing w:before="131" w:line="225" w:lineRule="auto"/>
        <w:rPr>
          <w:rFonts w:hint="eastAsia" w:ascii="KaiTi" w:hAnsi="KaiTi" w:eastAsia="KaiTi" w:cs="KaiTi"/>
          <w:b/>
          <w:bCs/>
          <w:color w:val="auto"/>
          <w:spacing w:val="-10"/>
          <w:sz w:val="40"/>
          <w:szCs w:val="40"/>
          <w:lang w:eastAsia="zh-CN"/>
        </w:rPr>
      </w:pPr>
    </w:p>
    <w:p w14:paraId="64B1C9EA">
      <w:pPr>
        <w:spacing w:before="131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eastAsia="zh-CN"/>
        </w:rPr>
        <w:t>企业申报材料目录</w:t>
      </w:r>
    </w:p>
    <w:p w14:paraId="2078590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38" w:leftChars="304" w:hanging="300" w:hangingChars="1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1.2026年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平罗县农产品加工园区（集聚区）改造提升项目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申报表；</w:t>
      </w:r>
    </w:p>
    <w:p w14:paraId="6BCB3BF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2.企业营业执照复印件；</w:t>
      </w:r>
    </w:p>
    <w:p w14:paraId="5F93D99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3.企业资信证明(由企业的开户行查询人民银行征信系统后出具，说明202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、202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年度企业有无银行资信方面的问题);</w:t>
      </w:r>
    </w:p>
    <w:p w14:paraId="1D5D5FB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申报企业情况介绍(包括企业经济运行、建设原料生产基地、加工生产线、企业与农户的利益联结方式、带动农民就业增收、为农户提供农业生产经营服务、保障产品质量安全、节约资源保护环境、参与公益事业等方面，2000字左右);</w:t>
      </w:r>
    </w:p>
    <w:p w14:paraId="035F09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.申报企业加工装备改造升级实施方案；</w:t>
      </w:r>
    </w:p>
    <w:p w14:paraId="4A342E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.企业装备改造升级后的指标运行情况(从经济效益、社会效益、生态效益等方面进行阐述，2000字左右，配有与文字相应的图片说明和证明复印件);</w:t>
      </w:r>
    </w:p>
    <w:p w14:paraId="2AE2A56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.经会计师务所审计的2024、2025年度审计报告复印件(包含资产负债表、利润表及现金流量表);</w:t>
      </w:r>
    </w:p>
    <w:p w14:paraId="4B62CD8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.能够证明符合申报条件的其他有关资料；</w:t>
      </w:r>
    </w:p>
    <w:p w14:paraId="401C76A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.企业真实性声明(承诺书)。</w:t>
      </w:r>
    </w:p>
    <w:p w14:paraId="2235CDB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38" w:leftChars="304" w:hanging="300" w:hangingChars="1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品牌培育推广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补助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项目可根据项目实际开展情况提供相关印证资料</w:t>
      </w:r>
    </w:p>
    <w:p w14:paraId="6204454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</w:pPr>
    </w:p>
    <w:p w14:paraId="68D817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</w:pPr>
    </w:p>
    <w:p w14:paraId="30A0CB9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val="en-US" w:eastAsia="zh-CN"/>
        </w:rPr>
      </w:pPr>
    </w:p>
    <w:p w14:paraId="16E9093A">
      <w:pPr>
        <w:spacing w:before="131" w:line="225" w:lineRule="auto"/>
        <w:rPr>
          <w:rFonts w:hint="eastAsia" w:ascii="KaiTi" w:hAnsi="KaiTi" w:eastAsia="KaiTi" w:cs="KaiTi"/>
          <w:b/>
          <w:bCs/>
          <w:color w:val="auto"/>
          <w:spacing w:val="-10"/>
          <w:sz w:val="40"/>
          <w:szCs w:val="40"/>
          <w:lang w:eastAsia="zh-CN"/>
        </w:rPr>
      </w:pPr>
    </w:p>
    <w:p w14:paraId="553F86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eastAsia="zh-CN"/>
        </w:rPr>
        <w:t>承诺函</w:t>
      </w:r>
    </w:p>
    <w:p w14:paraId="602FE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平罗县农业农村局：</w:t>
      </w:r>
    </w:p>
    <w:p w14:paraId="6F2AB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我单位就本次申报事宜，郑重承诺如下：</w:t>
      </w:r>
    </w:p>
    <w:p w14:paraId="46000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一、本次申报内容所涉事项，近三年内（2023年1月1日至今）从未享受过各级政府部门的任何同类财政补贴。</w:t>
      </w:r>
    </w:p>
    <w:p w14:paraId="75632A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二、本次申报所提交的全部资料、数据和信息均真实、准确、有效，绝无虚假 。</w:t>
      </w:r>
    </w:p>
    <w:p w14:paraId="0E5F9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我单位深知，如违反以上承诺，愿承担取消申报资格、退回已拨付资金、记入信用档案及其他一切相应法律责任。</w:t>
      </w:r>
    </w:p>
    <w:p w14:paraId="5F62BA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特此承诺。</w:t>
      </w:r>
    </w:p>
    <w:p w14:paraId="4D0A5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779F8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01429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286FEC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申报单位（签章）：</w:t>
      </w:r>
    </w:p>
    <w:p w14:paraId="18506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  <w:t>2026 年   月    日</w:t>
      </w:r>
    </w:p>
    <w:p w14:paraId="6A84FE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74880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2B7125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0BED0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6A313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1C3C3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166550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00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368AE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36148BDA">
      <w:pPr>
        <w:spacing w:before="152" w:line="219" w:lineRule="auto"/>
        <w:rPr>
          <w:rFonts w:hint="eastAsia" w:ascii="国标黑体" w:hAnsi="国标黑体" w:eastAsia="国标黑体" w:cs="国标黑体"/>
          <w:color w:val="auto"/>
          <w:spacing w:val="-3"/>
          <w:sz w:val="32"/>
          <w:szCs w:val="32"/>
        </w:rPr>
      </w:pPr>
    </w:p>
    <w:p w14:paraId="6513BDFF">
      <w:pPr>
        <w:spacing w:before="152" w:line="219" w:lineRule="auto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auto"/>
          <w:spacing w:val="-3"/>
          <w:sz w:val="32"/>
          <w:szCs w:val="32"/>
        </w:rPr>
        <w:t>附件2</w:t>
      </w:r>
      <w:r>
        <w:rPr>
          <w:rFonts w:hint="eastAsia" w:ascii="国标黑体" w:hAnsi="国标黑体" w:eastAsia="国标黑体" w:cs="国标黑体"/>
          <w:color w:val="auto"/>
          <w:spacing w:val="-3"/>
          <w:sz w:val="32"/>
          <w:szCs w:val="32"/>
          <w:lang w:eastAsia="zh-CN"/>
        </w:rPr>
        <w:t>：</w:t>
      </w:r>
    </w:p>
    <w:p w14:paraId="2772C73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98" w:leftChars="304" w:hanging="1760" w:hangingChars="40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2026年平罗县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农产品加工园区（集聚区）改造提升项目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申报表</w:t>
      </w:r>
    </w:p>
    <w:p w14:paraId="588F35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44"/>
          <w:szCs w:val="44"/>
        </w:rPr>
      </w:pPr>
    </w:p>
    <w:tbl>
      <w:tblPr>
        <w:tblStyle w:val="7"/>
        <w:tblW w:w="99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1537"/>
        <w:gridCol w:w="1540"/>
        <w:gridCol w:w="1399"/>
        <w:gridCol w:w="1475"/>
        <w:gridCol w:w="1878"/>
      </w:tblGrid>
      <w:tr w14:paraId="2706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58" w:type="dxa"/>
            <w:noWrap w:val="0"/>
            <w:vAlign w:val="top"/>
          </w:tcPr>
          <w:p w14:paraId="2A5E88F8">
            <w:pPr>
              <w:pStyle w:val="6"/>
              <w:spacing w:before="196" w:line="216" w:lineRule="auto"/>
              <w:ind w:left="72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2217D58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ACF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158" w:type="dxa"/>
            <w:noWrap w:val="0"/>
            <w:vAlign w:val="top"/>
          </w:tcPr>
          <w:p w14:paraId="24DB08F2">
            <w:pPr>
              <w:pStyle w:val="6"/>
              <w:spacing w:before="117" w:line="219" w:lineRule="auto"/>
              <w:ind w:left="72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企业地址</w:t>
            </w:r>
          </w:p>
        </w:tc>
        <w:tc>
          <w:tcPr>
            <w:tcW w:w="3077" w:type="dxa"/>
            <w:gridSpan w:val="2"/>
            <w:noWrap w:val="0"/>
            <w:vAlign w:val="top"/>
          </w:tcPr>
          <w:p w14:paraId="646AB4F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11B38BA2">
            <w:pPr>
              <w:pStyle w:val="6"/>
              <w:spacing w:before="116" w:line="214" w:lineRule="auto"/>
              <w:ind w:left="23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3353" w:type="dxa"/>
            <w:gridSpan w:val="2"/>
            <w:noWrap w:val="0"/>
            <w:vAlign w:val="top"/>
          </w:tcPr>
          <w:p w14:paraId="1BE1D09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964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158" w:type="dxa"/>
            <w:noWrap w:val="0"/>
            <w:vAlign w:val="top"/>
          </w:tcPr>
          <w:p w14:paraId="7089DC47">
            <w:pPr>
              <w:pStyle w:val="6"/>
              <w:spacing w:before="35" w:line="216" w:lineRule="auto"/>
              <w:ind w:left="12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农业产业化龙头企业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4"/>
                <w:szCs w:val="24"/>
              </w:rPr>
              <w:t>级别（国家及、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4"/>
                <w:szCs w:val="24"/>
              </w:rPr>
              <w:t>自治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区级、市级）</w:t>
            </w:r>
          </w:p>
        </w:tc>
        <w:tc>
          <w:tcPr>
            <w:tcW w:w="1537" w:type="dxa"/>
            <w:noWrap w:val="0"/>
            <w:vAlign w:val="top"/>
          </w:tcPr>
          <w:p w14:paraId="1D3A37F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404628F2">
            <w:pPr>
              <w:pStyle w:val="6"/>
              <w:spacing w:before="335" w:line="216" w:lineRule="auto"/>
              <w:ind w:left="30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主营产品</w:t>
            </w:r>
          </w:p>
        </w:tc>
        <w:tc>
          <w:tcPr>
            <w:tcW w:w="4752" w:type="dxa"/>
            <w:gridSpan w:val="3"/>
            <w:noWrap w:val="0"/>
            <w:vAlign w:val="top"/>
          </w:tcPr>
          <w:p w14:paraId="654B85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7B8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58" w:type="dxa"/>
            <w:noWrap w:val="0"/>
            <w:vAlign w:val="top"/>
          </w:tcPr>
          <w:p w14:paraId="51E56F9D">
            <w:pPr>
              <w:pStyle w:val="6"/>
              <w:spacing w:before="97" w:line="216" w:lineRule="auto"/>
              <w:ind w:left="73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法人代表</w:t>
            </w:r>
          </w:p>
        </w:tc>
        <w:tc>
          <w:tcPr>
            <w:tcW w:w="1537" w:type="dxa"/>
            <w:noWrap w:val="0"/>
            <w:vAlign w:val="top"/>
          </w:tcPr>
          <w:p w14:paraId="3BFD319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604C70F0">
            <w:pPr>
              <w:pStyle w:val="6"/>
              <w:spacing w:before="97" w:line="219" w:lineRule="auto"/>
              <w:ind w:left="56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399" w:type="dxa"/>
            <w:noWrap w:val="0"/>
            <w:vAlign w:val="top"/>
          </w:tcPr>
          <w:p w14:paraId="5F75AC5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top"/>
          </w:tcPr>
          <w:p w14:paraId="19B1383E">
            <w:pPr>
              <w:pStyle w:val="6"/>
              <w:spacing w:before="97" w:line="214" w:lineRule="auto"/>
              <w:ind w:left="51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78" w:type="dxa"/>
            <w:noWrap w:val="0"/>
            <w:vAlign w:val="top"/>
          </w:tcPr>
          <w:p w14:paraId="0CB3101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884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158" w:type="dxa"/>
            <w:noWrap w:val="0"/>
            <w:vAlign w:val="top"/>
          </w:tcPr>
          <w:p w14:paraId="493B83DE">
            <w:pPr>
              <w:pStyle w:val="6"/>
              <w:spacing w:before="75" w:line="214" w:lineRule="auto"/>
              <w:ind w:left="84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537" w:type="dxa"/>
            <w:noWrap w:val="0"/>
            <w:vAlign w:val="top"/>
          </w:tcPr>
          <w:p w14:paraId="2FD4205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3762CA56">
            <w:pPr>
              <w:pStyle w:val="6"/>
              <w:spacing w:before="76" w:line="219" w:lineRule="auto"/>
              <w:ind w:left="56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399" w:type="dxa"/>
            <w:noWrap w:val="0"/>
            <w:vAlign w:val="top"/>
          </w:tcPr>
          <w:p w14:paraId="3C0A3EF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top"/>
          </w:tcPr>
          <w:p w14:paraId="32665E0D">
            <w:pPr>
              <w:pStyle w:val="6"/>
              <w:spacing w:before="76" w:line="214" w:lineRule="auto"/>
              <w:ind w:left="51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78" w:type="dxa"/>
            <w:noWrap w:val="0"/>
            <w:vAlign w:val="top"/>
          </w:tcPr>
          <w:p w14:paraId="68111B3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803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158" w:type="dxa"/>
            <w:vMerge w:val="restart"/>
            <w:tcBorders>
              <w:bottom w:val="nil"/>
            </w:tcBorders>
            <w:noWrap w:val="0"/>
            <w:vAlign w:val="top"/>
          </w:tcPr>
          <w:p w14:paraId="20388EB1">
            <w:pPr>
              <w:spacing w:line="303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59E2F29">
            <w:pPr>
              <w:pStyle w:val="6"/>
              <w:spacing w:before="78" w:line="216" w:lineRule="auto"/>
              <w:ind w:left="32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年营业收入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noWrap w:val="0"/>
            <w:vAlign w:val="top"/>
          </w:tcPr>
          <w:p w14:paraId="25D3FB8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3DAA9C01">
            <w:pPr>
              <w:pStyle w:val="6"/>
              <w:spacing w:before="26" w:line="195" w:lineRule="auto"/>
              <w:ind w:left="181" w:right="168" w:hanging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农产品销售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收入或交易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额（万元）</w:t>
            </w:r>
          </w:p>
        </w:tc>
        <w:tc>
          <w:tcPr>
            <w:tcW w:w="1399" w:type="dxa"/>
            <w:noWrap w:val="0"/>
            <w:vAlign w:val="top"/>
          </w:tcPr>
          <w:p w14:paraId="40C6025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top"/>
          </w:tcPr>
          <w:p w14:paraId="72B72799">
            <w:pPr>
              <w:pStyle w:val="6"/>
              <w:spacing w:before="145" w:line="170" w:lineRule="auto"/>
              <w:ind w:left="14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产能利用率</w:t>
            </w:r>
          </w:p>
          <w:p w14:paraId="6D7D93E8">
            <w:pPr>
              <w:pStyle w:val="6"/>
              <w:spacing w:line="353" w:lineRule="exact"/>
              <w:ind w:left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position w:val="2"/>
                <w:sz w:val="24"/>
                <w:szCs w:val="24"/>
              </w:rPr>
              <w:t>（%）</w:t>
            </w:r>
          </w:p>
        </w:tc>
        <w:tc>
          <w:tcPr>
            <w:tcW w:w="1878" w:type="dxa"/>
            <w:noWrap w:val="0"/>
            <w:vAlign w:val="top"/>
          </w:tcPr>
          <w:p w14:paraId="044DED7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C78D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58" w:type="dxa"/>
            <w:vMerge w:val="continue"/>
            <w:tcBorders>
              <w:top w:val="nil"/>
            </w:tcBorders>
            <w:noWrap w:val="0"/>
            <w:vAlign w:val="top"/>
          </w:tcPr>
          <w:p w14:paraId="13CE45E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noWrap w:val="0"/>
            <w:vAlign w:val="top"/>
          </w:tcPr>
          <w:p w14:paraId="3B28773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05D8CB8B">
            <w:pPr>
              <w:pStyle w:val="6"/>
              <w:spacing w:before="2" w:line="196" w:lineRule="auto"/>
              <w:ind w:left="178" w:right="168" w:firstLine="1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线上销售收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入（万元）</w:t>
            </w:r>
          </w:p>
        </w:tc>
        <w:tc>
          <w:tcPr>
            <w:tcW w:w="1399" w:type="dxa"/>
            <w:noWrap w:val="0"/>
            <w:vAlign w:val="top"/>
          </w:tcPr>
          <w:p w14:paraId="0D5FCFF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top"/>
          </w:tcPr>
          <w:p w14:paraId="1BB01469">
            <w:pPr>
              <w:pStyle w:val="6"/>
              <w:spacing w:before="2" w:line="196" w:lineRule="auto"/>
              <w:ind w:left="151" w:right="133" w:firstLine="1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营业收入提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升（万元）</w:t>
            </w:r>
          </w:p>
        </w:tc>
        <w:tc>
          <w:tcPr>
            <w:tcW w:w="1878" w:type="dxa"/>
            <w:noWrap w:val="0"/>
            <w:vAlign w:val="top"/>
          </w:tcPr>
          <w:p w14:paraId="259CC32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C7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158" w:type="dxa"/>
            <w:noWrap w:val="0"/>
            <w:vAlign w:val="top"/>
          </w:tcPr>
          <w:p w14:paraId="1070D77C">
            <w:pPr>
              <w:pStyle w:val="6"/>
              <w:spacing w:before="248" w:line="214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4"/>
                <w:szCs w:val="24"/>
              </w:rPr>
              <w:t>项目投资金额（万元）</w:t>
            </w:r>
          </w:p>
        </w:tc>
        <w:tc>
          <w:tcPr>
            <w:tcW w:w="1537" w:type="dxa"/>
            <w:noWrap w:val="0"/>
            <w:vAlign w:val="top"/>
          </w:tcPr>
          <w:p w14:paraId="71701A2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top"/>
          </w:tcPr>
          <w:p w14:paraId="1B86519D">
            <w:pPr>
              <w:pStyle w:val="6"/>
              <w:spacing w:before="111" w:line="201" w:lineRule="auto"/>
              <w:ind w:left="178" w:right="168" w:firstLine="3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申报项目资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金（万元）</w:t>
            </w:r>
          </w:p>
        </w:tc>
        <w:tc>
          <w:tcPr>
            <w:tcW w:w="1399" w:type="dxa"/>
            <w:noWrap w:val="0"/>
            <w:vAlign w:val="top"/>
          </w:tcPr>
          <w:p w14:paraId="66A822C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top"/>
          </w:tcPr>
          <w:p w14:paraId="46ED0031">
            <w:pPr>
              <w:pStyle w:val="6"/>
              <w:spacing w:before="2" w:line="203" w:lineRule="auto"/>
              <w:ind w:left="173" w:right="133" w:hanging="25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在生产经营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中研发投入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占比（%）</w:t>
            </w:r>
          </w:p>
        </w:tc>
        <w:tc>
          <w:tcPr>
            <w:tcW w:w="1878" w:type="dxa"/>
            <w:noWrap w:val="0"/>
            <w:vAlign w:val="top"/>
          </w:tcPr>
          <w:p w14:paraId="6246005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3A9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  <w:jc w:val="center"/>
        </w:trPr>
        <w:tc>
          <w:tcPr>
            <w:tcW w:w="2158" w:type="dxa"/>
            <w:noWrap w:val="0"/>
            <w:vAlign w:val="center"/>
          </w:tcPr>
          <w:p w14:paraId="4CB2E2C4">
            <w:pPr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1FB6D37">
            <w:pPr>
              <w:pStyle w:val="6"/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项目建设内容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160CE16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98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2158" w:type="dxa"/>
            <w:noWrap w:val="0"/>
            <w:vAlign w:val="center"/>
          </w:tcPr>
          <w:p w14:paraId="3F3C66DB">
            <w:pPr>
              <w:pStyle w:val="6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企业自评结果</w:t>
            </w:r>
          </w:p>
          <w:p w14:paraId="4988F125">
            <w:pPr>
              <w:pStyle w:val="6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及意见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32BBC330">
            <w:pPr>
              <w:spacing w:line="347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C284DC">
            <w:pPr>
              <w:pStyle w:val="6"/>
              <w:spacing w:before="78" w:line="317" w:lineRule="auto"/>
              <w:ind w:left="3714" w:right="1797" w:hanging="36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企业法人签字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（签章）：</w:t>
            </w:r>
          </w:p>
          <w:p w14:paraId="28C044F7">
            <w:pPr>
              <w:pStyle w:val="6"/>
              <w:spacing w:before="78" w:line="317" w:lineRule="auto"/>
              <w:ind w:left="3368" w:leftChars="1604" w:right="1797" w:firstLine="278" w:firstLineChars="12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  <w:tr w14:paraId="51CB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2158" w:type="dxa"/>
            <w:noWrap w:val="0"/>
            <w:vAlign w:val="center"/>
          </w:tcPr>
          <w:p w14:paraId="38D051E7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县级农业农村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局</w:t>
            </w:r>
          </w:p>
          <w:p w14:paraId="7529F5FC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0B109DB4">
            <w:pPr>
              <w:spacing w:line="351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4D2C550">
            <w:pPr>
              <w:pStyle w:val="6"/>
              <w:spacing w:before="78" w:line="317" w:lineRule="auto"/>
              <w:ind w:left="3368" w:leftChars="1604" w:right="1797" w:firstLine="1012" w:firstLineChars="42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（盖章）：</w:t>
            </w:r>
          </w:p>
          <w:p w14:paraId="30F9CA7D">
            <w:pPr>
              <w:pStyle w:val="6"/>
              <w:spacing w:before="78" w:line="317" w:lineRule="auto"/>
              <w:ind w:right="1248" w:firstLine="3888" w:firstLineChars="18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</w:tbl>
    <w:p w14:paraId="27C037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国标黑体" w:hAnsi="国标黑体" w:eastAsia="国标黑体" w:cs="国标黑体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69657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国标黑体" w:hAnsi="国标黑体" w:eastAsia="国标黑体" w:cs="国标黑体"/>
          <w:b w:val="0"/>
          <w:bCs w:val="0"/>
          <w:color w:val="auto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color w:val="auto"/>
          <w:spacing w:val="-1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pacing w:val="-10"/>
          <w:sz w:val="32"/>
          <w:szCs w:val="32"/>
          <w:lang w:val="en-US" w:eastAsia="zh-CN"/>
        </w:rPr>
        <w:t>3：</w:t>
      </w:r>
    </w:p>
    <w:p w14:paraId="6886EF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品牌培育推广项目申报表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17"/>
        <w:gridCol w:w="1450"/>
        <w:gridCol w:w="1417"/>
        <w:gridCol w:w="1451"/>
        <w:gridCol w:w="1419"/>
      </w:tblGrid>
      <w:tr w14:paraId="74B7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5" w:type="dxa"/>
            <w:noWrap w:val="0"/>
            <w:vAlign w:val="top"/>
          </w:tcPr>
          <w:p w14:paraId="20621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77" w:type="dxa"/>
            <w:gridSpan w:val="5"/>
            <w:noWrap w:val="0"/>
            <w:vAlign w:val="top"/>
          </w:tcPr>
          <w:p w14:paraId="1760B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7F2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</w:trPr>
        <w:tc>
          <w:tcPr>
            <w:tcW w:w="1475" w:type="dxa"/>
            <w:noWrap w:val="0"/>
            <w:vAlign w:val="top"/>
          </w:tcPr>
          <w:p w14:paraId="00886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7377" w:type="dxa"/>
            <w:gridSpan w:val="5"/>
            <w:noWrap w:val="0"/>
            <w:vAlign w:val="top"/>
          </w:tcPr>
          <w:p w14:paraId="66923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9A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5" w:type="dxa"/>
            <w:noWrap w:val="0"/>
            <w:vAlign w:val="center"/>
          </w:tcPr>
          <w:p w14:paraId="0D3C0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475" w:type="dxa"/>
            <w:noWrap w:val="0"/>
            <w:vAlign w:val="center"/>
          </w:tcPr>
          <w:p w14:paraId="101D2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2F46F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75" w:type="dxa"/>
            <w:noWrap w:val="0"/>
            <w:vAlign w:val="center"/>
          </w:tcPr>
          <w:p w14:paraId="4B81B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B033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76" w:type="dxa"/>
            <w:noWrap w:val="0"/>
            <w:vAlign w:val="center"/>
          </w:tcPr>
          <w:p w14:paraId="535B9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5C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2" w:hRule="atLeast"/>
        </w:trPr>
        <w:tc>
          <w:tcPr>
            <w:tcW w:w="1475" w:type="dxa"/>
            <w:noWrap w:val="0"/>
            <w:vAlign w:val="center"/>
          </w:tcPr>
          <w:p w14:paraId="3DC5E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品牌培育</w:t>
            </w:r>
          </w:p>
          <w:p w14:paraId="48C33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377" w:type="dxa"/>
            <w:gridSpan w:val="5"/>
            <w:noWrap w:val="0"/>
            <w:vAlign w:val="top"/>
          </w:tcPr>
          <w:p w14:paraId="754F3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97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475" w:type="dxa"/>
            <w:noWrap w:val="0"/>
            <w:vAlign w:val="center"/>
          </w:tcPr>
          <w:p w14:paraId="32A39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申报单位签章</w:t>
            </w:r>
          </w:p>
        </w:tc>
        <w:tc>
          <w:tcPr>
            <w:tcW w:w="7377" w:type="dxa"/>
            <w:gridSpan w:val="5"/>
            <w:noWrap w:val="0"/>
            <w:vAlign w:val="top"/>
          </w:tcPr>
          <w:p w14:paraId="49C17431">
            <w:pPr>
              <w:pStyle w:val="6"/>
              <w:widowControl w:val="0"/>
              <w:spacing w:before="78" w:line="317" w:lineRule="auto"/>
              <w:ind w:right="1797" w:firstLine="2360" w:firstLineChars="10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</w:p>
          <w:p w14:paraId="12AB4F27">
            <w:pPr>
              <w:pStyle w:val="6"/>
              <w:widowControl w:val="0"/>
              <w:spacing w:before="78" w:line="317" w:lineRule="auto"/>
              <w:ind w:right="1797" w:firstLine="2360" w:firstLineChars="10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</w:p>
          <w:p w14:paraId="5373CF5D">
            <w:pPr>
              <w:pStyle w:val="6"/>
              <w:widowControl w:val="0"/>
              <w:spacing w:before="78" w:line="317" w:lineRule="auto"/>
              <w:ind w:right="1797" w:firstLine="2360" w:firstLineChars="10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企业法人签字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（签章）：</w:t>
            </w:r>
          </w:p>
          <w:p w14:paraId="02C9F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  <w:tr w14:paraId="07CA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3" w:hRule="atLeast"/>
        </w:trPr>
        <w:tc>
          <w:tcPr>
            <w:tcW w:w="1475" w:type="dxa"/>
            <w:noWrap w:val="0"/>
            <w:vAlign w:val="center"/>
          </w:tcPr>
          <w:p w14:paraId="07FD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县农业农村局审核意见</w:t>
            </w:r>
          </w:p>
        </w:tc>
        <w:tc>
          <w:tcPr>
            <w:tcW w:w="7377" w:type="dxa"/>
            <w:gridSpan w:val="5"/>
            <w:noWrap w:val="0"/>
            <w:vAlign w:val="top"/>
          </w:tcPr>
          <w:p w14:paraId="5F278426">
            <w:pPr>
              <w:pStyle w:val="6"/>
              <w:widowControl w:val="0"/>
              <w:spacing w:before="78" w:line="317" w:lineRule="auto"/>
              <w:ind w:right="1797" w:firstLine="3068" w:firstLineChars="13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59E7778">
            <w:pPr>
              <w:pStyle w:val="6"/>
              <w:widowControl w:val="0"/>
              <w:spacing w:before="78" w:line="317" w:lineRule="auto"/>
              <w:ind w:right="1797" w:firstLine="3068" w:firstLineChars="13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04FE66C">
            <w:pPr>
              <w:pStyle w:val="6"/>
              <w:widowControl w:val="0"/>
              <w:spacing w:before="78" w:line="317" w:lineRule="auto"/>
              <w:ind w:right="1797" w:firstLine="3068" w:firstLineChars="1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（盖章）：</w:t>
            </w:r>
          </w:p>
          <w:p w14:paraId="07982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</w:tbl>
    <w:p w14:paraId="1881A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3A0"/>
    <w:rsid w:val="7F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2026-07-03T16:10:00Z</dcterms:created>
  <dc:creator>WPS_1725413026</dc:creator>
  <cp:lastModifiedBy>WPS_1725413026</cp:lastModifiedBy>
  <dcterms:modified xsi:type="dcterms:W3CDTF">2026-07-03T16:11:16Z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1A5A1D6154685519716E476AA98DA754_41</vt:lpwstr>
  </property>
</Properties>
</file>